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Ask for audience participation</w:t>
      </w:r>
    </w:p>
    <w:p w:rsidR="00000000" w:rsidDel="00000000" w:rsidP="00000000" w:rsidRDefault="00000000" w:rsidRPr="00000000" w14:paraId="00000002">
      <w:pPr>
        <w:spacing w:after="240" w:before="240" w:lineRule="auto"/>
        <w:rPr/>
      </w:pPr>
      <w:r w:rsidDel="00000000" w:rsidR="00000000" w:rsidRPr="00000000">
        <w:rPr>
          <w:rtl w:val="0"/>
        </w:rPr>
        <w:t xml:space="preserve">Abstract:  </w:t>
      </w:r>
    </w:p>
    <w:p w:rsidR="00000000" w:rsidDel="00000000" w:rsidP="00000000" w:rsidRDefault="00000000" w:rsidRPr="00000000" w14:paraId="00000003">
      <w:pPr>
        <w:rPr>
          <w:color w:val="212121"/>
        </w:rPr>
      </w:pPr>
      <w:r w:rsidDel="00000000" w:rsidR="00000000" w:rsidRPr="00000000">
        <w:rPr>
          <w:color w:val="212121"/>
          <w:rtl w:val="0"/>
        </w:rPr>
        <w:t xml:space="preserve">High school students are set to host an engaging and informative presentation on cyber safety tips at _____, especially tailored for senior citizens. This event is designed to bridge the generational gap in understanding digital security. The students will share simple, practical tips on how to stay safe online, covering topics like secure passwords, recognizing online scams, and safe browsing habits. Their goal is to empower our senior community members with the knowledge and tools they need to confidently navigate the digital world. This interactive session promises to be both educational and enjoyable, making technology less intimidating and more accessible for our valued senior citizens.</w:t>
      </w:r>
    </w:p>
    <w:p w:rsidR="00000000" w:rsidDel="00000000" w:rsidP="00000000" w:rsidRDefault="00000000" w:rsidRPr="00000000" w14:paraId="00000004">
      <w:pPr>
        <w:rPr/>
      </w:pPr>
      <w:r w:rsidDel="00000000" w:rsidR="00000000" w:rsidRPr="00000000">
        <w:rPr>
          <w:color w:val="212121"/>
          <w:rtl w:val="0"/>
        </w:rPr>
        <w:t xml:space="preserve"> </w:t>
      </w:r>
      <w:r w:rsidDel="00000000" w:rsidR="00000000" w:rsidRPr="00000000">
        <w:rPr>
          <w:rtl w:val="0"/>
        </w:rPr>
        <w:t xml:space="preserve"> </w:t>
      </w:r>
      <w:r w:rsidDel="00000000" w:rsidR="00000000" w:rsidRPr="00000000">
        <w:rPr>
          <w:color w:val="212121"/>
          <w:rtl w:val="0"/>
        </w:rPr>
        <w:t xml:space="preserve"> </w:t>
      </w:r>
      <w:r w:rsidDel="00000000" w:rsidR="00000000" w:rsidRPr="00000000">
        <w:rPr>
          <w:rtl w:val="0"/>
        </w:rPr>
        <w:t xml:space="preserve"> </w:t>
      </w:r>
    </w:p>
    <w:p w:rsidR="00000000" w:rsidDel="00000000" w:rsidP="00000000" w:rsidRDefault="00000000" w:rsidRPr="00000000" w14:paraId="00000005">
      <w:pPr>
        <w:spacing w:after="240" w:before="240" w:lineRule="auto"/>
        <w:rPr>
          <w:color w:val="1155cc"/>
          <w:u w:val="single"/>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hyperlink r:id="rId6">
        <w:r w:rsidDel="00000000" w:rsidR="00000000" w:rsidRPr="00000000">
          <w:rPr>
            <w:rFonts w:ascii="Times New Roman" w:cs="Times New Roman" w:eastAsia="Times New Roman" w:hAnsi="Times New Roman"/>
            <w:sz w:val="14"/>
            <w:szCs w:val="14"/>
            <w:rtl w:val="0"/>
          </w:rPr>
          <w:t xml:space="preserve"> </w:t>
        </w:r>
      </w:hyperlink>
      <w:hyperlink r:id="rId7">
        <w:r w:rsidDel="00000000" w:rsidR="00000000" w:rsidRPr="00000000">
          <w:rPr>
            <w:color w:val="1155cc"/>
            <w:u w:val="single"/>
            <w:rtl w:val="0"/>
          </w:rPr>
          <w:t xml:space="preserve">The Ultimate Internet Safety Guide for Seniors in 2024 (safetydetectives.com)</w:t>
        </w:r>
      </w:hyperlink>
      <w:r w:rsidDel="00000000" w:rsidR="00000000" w:rsidRPr="00000000">
        <w:rPr>
          <w:rtl w:val="0"/>
        </w:rPr>
      </w:r>
    </w:p>
    <w:p w:rsidR="00000000" w:rsidDel="00000000" w:rsidP="00000000" w:rsidRDefault="00000000" w:rsidRPr="00000000" w14:paraId="00000006">
      <w:pPr>
        <w:spacing w:after="240" w:before="240" w:lineRule="auto"/>
        <w:rPr>
          <w:color w:val="1155cc"/>
          <w:u w:val="single"/>
        </w:rPr>
      </w:pPr>
      <w:r w:rsidDel="00000000" w:rsidR="00000000" w:rsidRPr="00000000">
        <w:rPr>
          <w:rtl w:val="0"/>
        </w:rPr>
        <w:t xml:space="preserve"> 2.</w:t>
      </w:r>
      <w:r w:rsidDel="00000000" w:rsidR="00000000" w:rsidRPr="00000000">
        <w:rPr>
          <w:rFonts w:ascii="Times New Roman" w:cs="Times New Roman" w:eastAsia="Times New Roman" w:hAnsi="Times New Roman"/>
          <w:sz w:val="14"/>
          <w:szCs w:val="14"/>
          <w:rtl w:val="0"/>
        </w:rPr>
        <w:t xml:space="preserve">     </w:t>
      </w:r>
      <w:hyperlink r:id="rId8">
        <w:r w:rsidDel="00000000" w:rsidR="00000000" w:rsidRPr="00000000">
          <w:rPr>
            <w:rFonts w:ascii="Times New Roman" w:cs="Times New Roman" w:eastAsia="Times New Roman" w:hAnsi="Times New Roman"/>
            <w:sz w:val="14"/>
            <w:szCs w:val="14"/>
            <w:rtl w:val="0"/>
          </w:rPr>
          <w:t xml:space="preserve"> </w:t>
        </w:r>
      </w:hyperlink>
      <w:hyperlink r:id="rId9">
        <w:r w:rsidDel="00000000" w:rsidR="00000000" w:rsidRPr="00000000">
          <w:rPr>
            <w:color w:val="1155cc"/>
            <w:u w:val="single"/>
            <w:rtl w:val="0"/>
          </w:rPr>
          <w:t xml:space="preserve">https://www.youtube.com/watch?v=eUBqs-_oP54</w:t>
        </w:r>
      </w:hyperlink>
      <w:r w:rsidDel="00000000" w:rsidR="00000000" w:rsidRPr="00000000">
        <w:rPr>
          <w:rtl w:val="0"/>
        </w:rPr>
      </w:r>
    </w:p>
    <w:p w:rsidR="00000000" w:rsidDel="00000000" w:rsidP="00000000" w:rsidRDefault="00000000" w:rsidRPr="00000000" w14:paraId="00000007">
      <w:pPr>
        <w:spacing w:after="240" w:before="240" w:lineRule="auto"/>
        <w:rPr>
          <w:color w:val="1155cc"/>
          <w:u w:val="single"/>
        </w:rPr>
      </w:pPr>
      <w:r w:rsidDel="00000000" w:rsidR="00000000" w:rsidRPr="00000000">
        <w:rPr>
          <w:rtl w:val="0"/>
        </w:rPr>
        <w:t xml:space="preserve"> 3.</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sz w:val="14"/>
            <w:szCs w:val="14"/>
            <w:rtl w:val="0"/>
          </w:rPr>
          <w:t xml:space="preserve"> </w:t>
        </w:r>
      </w:hyperlink>
      <w:hyperlink r:id="rId11">
        <w:r w:rsidDel="00000000" w:rsidR="00000000" w:rsidRPr="00000000">
          <w:rPr>
            <w:color w:val="1155cc"/>
            <w:u w:val="single"/>
            <w:rtl w:val="0"/>
          </w:rPr>
          <w:t xml:space="preserve">https://www.engagingolderadults.org/blog/2023/8/25/online-safety-for-older-adults-new-fact-sheets-from-engaged-and-oats</w:t>
        </w:r>
      </w:hyperlink>
      <w:r w:rsidDel="00000000" w:rsidR="00000000" w:rsidRPr="00000000">
        <w:rPr>
          <w:rtl w:val="0"/>
        </w:rPr>
      </w:r>
    </w:p>
    <w:p w:rsidR="00000000" w:rsidDel="00000000" w:rsidP="00000000" w:rsidRDefault="00000000" w:rsidRPr="00000000" w14:paraId="00000008">
      <w:pPr>
        <w:spacing w:after="240" w:before="240" w:lineRule="auto"/>
        <w:rPr>
          <w:color w:val="1155cc"/>
          <w:u w:val="single"/>
        </w:rPr>
      </w:pPr>
      <w:r w:rsidDel="00000000" w:rsidR="00000000" w:rsidRPr="00000000">
        <w:rPr>
          <w:rtl w:val="0"/>
        </w:rPr>
        <w:t xml:space="preserve"> a.</w:t>
      </w:r>
      <w:r w:rsidDel="00000000" w:rsidR="00000000" w:rsidRPr="00000000">
        <w:rPr>
          <w:rFonts w:ascii="Times New Roman" w:cs="Times New Roman" w:eastAsia="Times New Roman" w:hAnsi="Times New Roman"/>
          <w:sz w:val="14"/>
          <w:szCs w:val="14"/>
          <w:rtl w:val="0"/>
        </w:rPr>
        <w:t xml:space="preserve">     </w:t>
      </w:r>
      <w:hyperlink r:id="rId12">
        <w:r w:rsidDel="00000000" w:rsidR="00000000" w:rsidRPr="00000000">
          <w:rPr>
            <w:rFonts w:ascii="Times New Roman" w:cs="Times New Roman" w:eastAsia="Times New Roman" w:hAnsi="Times New Roman"/>
            <w:sz w:val="14"/>
            <w:szCs w:val="14"/>
            <w:rtl w:val="0"/>
          </w:rPr>
          <w:t xml:space="preserve"> </w:t>
        </w:r>
      </w:hyperlink>
      <w:hyperlink r:id="rId13">
        <w:r w:rsidDel="00000000" w:rsidR="00000000" w:rsidRPr="00000000">
          <w:rPr>
            <w:color w:val="1155cc"/>
            <w:u w:val="single"/>
            <w:rtl w:val="0"/>
          </w:rPr>
          <w:t xml:space="preserve">https://static1.squarespace.com/static/5b855bd5cef372d1e9a8ef0e/t/64e8ccfb3355b76bc515f9bc/1692978428461/engAGED_Online+Safety+1_508.pdf</w:t>
        </w:r>
      </w:hyperlink>
      <w:r w:rsidDel="00000000" w:rsidR="00000000" w:rsidRPr="00000000">
        <w:rPr>
          <w:rtl w:val="0"/>
        </w:rPr>
      </w:r>
    </w:p>
    <w:p w:rsidR="00000000" w:rsidDel="00000000" w:rsidP="00000000" w:rsidRDefault="00000000" w:rsidRPr="00000000" w14:paraId="00000009">
      <w:pPr>
        <w:spacing w:after="240" w:before="240" w:lineRule="auto"/>
        <w:ind w:left="0" w:firstLine="0"/>
        <w:rPr>
          <w:color w:val="1155cc"/>
          <w:u w:val="single"/>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hyperlink r:id="rId14">
        <w:r w:rsidDel="00000000" w:rsidR="00000000" w:rsidRPr="00000000">
          <w:rPr>
            <w:rFonts w:ascii="Times New Roman" w:cs="Times New Roman" w:eastAsia="Times New Roman" w:hAnsi="Times New Roman"/>
            <w:sz w:val="14"/>
            <w:szCs w:val="14"/>
            <w:rtl w:val="0"/>
          </w:rPr>
          <w:t xml:space="preserve"> </w:t>
        </w:r>
      </w:hyperlink>
      <w:hyperlink r:id="rId15">
        <w:r w:rsidDel="00000000" w:rsidR="00000000" w:rsidRPr="00000000">
          <w:rPr>
            <w:color w:val="1155cc"/>
            <w:u w:val="single"/>
            <w:rtl w:val="0"/>
          </w:rPr>
          <w:t xml:space="preserve">https://static1.squarespace.com/static/5b855bd5cef372d1e9a8ef0e/t/64e8cd186899823f56938005/1692978457232/engAGED_Online+Safety+2_508.pdf</w:t>
        </w:r>
      </w:hyperlink>
      <w:r w:rsidDel="00000000" w:rsidR="00000000" w:rsidRPr="00000000">
        <w:rPr>
          <w:rtl w:val="0"/>
        </w:rPr>
      </w:r>
    </w:p>
    <w:p w:rsidR="00000000" w:rsidDel="00000000" w:rsidP="00000000" w:rsidRDefault="00000000" w:rsidRPr="00000000" w14:paraId="0000000A">
      <w:pPr>
        <w:spacing w:after="240" w:before="240" w:lineRule="auto"/>
        <w:ind w:left="0" w:firstLine="0"/>
        <w:rPr>
          <w:color w:val="1155cc"/>
          <w:u w:val="single"/>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hyperlink r:id="rId16">
        <w:r w:rsidDel="00000000" w:rsidR="00000000" w:rsidRPr="00000000">
          <w:rPr>
            <w:rFonts w:ascii="Times New Roman" w:cs="Times New Roman" w:eastAsia="Times New Roman" w:hAnsi="Times New Roman"/>
            <w:sz w:val="14"/>
            <w:szCs w:val="14"/>
            <w:rtl w:val="0"/>
          </w:rPr>
          <w:t xml:space="preserve"> </w:t>
        </w:r>
      </w:hyperlink>
      <w:hyperlink r:id="rId17">
        <w:r w:rsidDel="00000000" w:rsidR="00000000" w:rsidRPr="00000000">
          <w:rPr>
            <w:color w:val="1155cc"/>
            <w:u w:val="single"/>
            <w:rtl w:val="0"/>
          </w:rPr>
          <w:t xml:space="preserve">https://static1.squarespace.com/static/5b855bd5cef372d1e9a8ef0e/t/64e8cd2d6fb48b1562fb934d/1692978477672/engAGED_Online+Safety+3_508.pdf</w:t>
        </w:r>
      </w:hyperlink>
      <w:r w:rsidDel="00000000" w:rsidR="00000000" w:rsidRPr="00000000">
        <w:rPr>
          <w:rtl w:val="0"/>
        </w:rPr>
      </w:r>
    </w:p>
    <w:p w:rsidR="00000000" w:rsidDel="00000000" w:rsidP="00000000" w:rsidRDefault="00000000" w:rsidRPr="00000000" w14:paraId="0000000B">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 Agenda for the presentation  </w:t>
      </w:r>
    </w:p>
    <w:p w:rsidR="00000000" w:rsidDel="00000000" w:rsidP="00000000" w:rsidRDefault="00000000" w:rsidRPr="00000000" w14:paraId="0000000D">
      <w:pPr>
        <w:spacing w:after="240" w:before="24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is Cybersecurity Awareness</w:t>
      </w:r>
    </w:p>
    <w:p w:rsidR="00000000" w:rsidDel="00000000" w:rsidP="00000000" w:rsidRDefault="00000000" w:rsidRPr="00000000" w14:paraId="0000000E">
      <w:pPr>
        <w:spacing w:after="240" w:before="240"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Why does it matter?</w:t>
      </w:r>
    </w:p>
    <w:p w:rsidR="00000000" w:rsidDel="00000000" w:rsidP="00000000" w:rsidRDefault="00000000" w:rsidRPr="00000000" w14:paraId="0000000F">
      <w:pPr>
        <w:spacing w:after="240" w:befor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Practice Safe Passwords</w:t>
      </w:r>
    </w:p>
    <w:p w:rsidR="00000000" w:rsidDel="00000000" w:rsidP="00000000" w:rsidRDefault="00000000" w:rsidRPr="00000000" w14:paraId="00000010">
      <w:pPr>
        <w:spacing w:after="240" w:before="240" w:lineRule="auto"/>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Don’t Take the Bait</w:t>
      </w:r>
    </w:p>
    <w:p w:rsidR="00000000" w:rsidDel="00000000" w:rsidP="00000000" w:rsidRDefault="00000000" w:rsidRPr="00000000" w14:paraId="00000011">
      <w:pPr>
        <w:spacing w:after="240" w:before="240" w:lineRule="auto"/>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Settings and Social Media</w:t>
      </w:r>
    </w:p>
    <w:p w:rsidR="00000000" w:rsidDel="00000000" w:rsidP="00000000" w:rsidRDefault="00000000" w:rsidRPr="00000000" w14:paraId="00000012">
      <w:pPr>
        <w:spacing w:after="240" w:before="240" w:lineRule="auto"/>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Scam Awareness</w:t>
      </w:r>
    </w:p>
    <w:p w:rsidR="00000000" w:rsidDel="00000000" w:rsidP="00000000" w:rsidRDefault="00000000" w:rsidRPr="00000000" w14:paraId="00000013">
      <w:pPr>
        <w:spacing w:after="240" w:before="240" w:lineRule="auto"/>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Close out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1.15.24</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Videos to watch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18">
        <w:r w:rsidDel="00000000" w:rsidR="00000000" w:rsidRPr="00000000">
          <w:rPr>
            <w:color w:val="1155cc"/>
            <w:u w:val="single"/>
            <w:rtl w:val="0"/>
          </w:rPr>
          <w:t xml:space="preserve">https://www.youtube.com/watch?v=lO30H2fwDuI&amp;list=PLE9DO0TrehkDH4N20hG3qkKQlstAtaBjV&amp;index=1&amp;pp=iAQB</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hyperlink r:id="rId19">
        <w:r w:rsidDel="00000000" w:rsidR="00000000" w:rsidRPr="00000000">
          <w:rPr>
            <w:color w:val="1155cc"/>
            <w:u w:val="single"/>
            <w:rtl w:val="0"/>
          </w:rPr>
          <w:t xml:space="preserve">https://www.youtube.com/watch?v=qhpq4X_mYjQ&amp;list=PLE9DO0TrehkDH4N20hG3qkKQlstAtaBjV&amp;index=3&amp;pp=iAQB</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20">
        <w:r w:rsidDel="00000000" w:rsidR="00000000" w:rsidRPr="00000000">
          <w:rPr>
            <w:color w:val="1155cc"/>
            <w:u w:val="single"/>
            <w:rtl w:val="0"/>
          </w:rPr>
          <w:t xml:space="preserve">https://www.youtube.com/watch?v=vR53sRLVgpc&amp;list=PLE9DO0TrehkDH4N20hG3qkKQlstAtaBjV&amp;index=5&amp;pp=iAQB</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21">
        <w:r w:rsidDel="00000000" w:rsidR="00000000" w:rsidRPr="00000000">
          <w:rPr>
            <w:color w:val="1155cc"/>
            <w:u w:val="single"/>
            <w:rtl w:val="0"/>
          </w:rPr>
          <w:t xml:space="preserve">https://www.youtube.com/watch?v=rIhklJm9g-c&amp;list=PLE9DO0TrehkDH4N20hG3qkKQlstAtaBjV&amp;index=7&amp;pp=iAQB</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hyperlink r:id="rId22">
        <w:r w:rsidDel="00000000" w:rsidR="00000000" w:rsidRPr="00000000">
          <w:rPr>
            <w:color w:val="1155cc"/>
            <w:u w:val="single"/>
            <w:rtl w:val="0"/>
          </w:rPr>
          <w:t xml:space="preserve">https://www.youtube.com/watch?v=LgGrN1GwfN4&amp;list=PLE9DO0TrehkDH4N20hG3qkKQlstAtaBjV&amp;index=22&amp;pp=iAQB</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hyperlink r:id="rId23">
        <w:r w:rsidDel="00000000" w:rsidR="00000000" w:rsidRPr="00000000">
          <w:rPr>
            <w:color w:val="1155cc"/>
            <w:u w:val="single"/>
            <w:rtl w:val="0"/>
          </w:rPr>
          <w:t xml:space="preserve">https://www.youtube.com/watch?v=facH-GjMT7U&amp;list=PLE9DO0TrehkDH4N20hG3qkKQlstAtaBjV&amp;index=11&amp;pp=iAQB</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24">
        <w:r w:rsidDel="00000000" w:rsidR="00000000" w:rsidRPr="00000000">
          <w:rPr>
            <w:color w:val="1155cc"/>
            <w:u w:val="single"/>
            <w:rtl w:val="0"/>
          </w:rPr>
          <w:t xml:space="preserve">(5) Common Hacker Tactics - YouTube</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vR53sRLVgpc&amp;list=PLE9DO0TrehkDH4N20hG3qkKQlstAtaBjV&amp;index=5&amp;pp=iAQB" TargetMode="External"/><Relationship Id="rId11" Type="http://schemas.openxmlformats.org/officeDocument/2006/relationships/hyperlink" Target="https://www.engagingolderadults.org/blog/2023/8/25/online-safety-for-older-adults-new-fact-sheets-from-engaged-and-oats" TargetMode="External"/><Relationship Id="rId22" Type="http://schemas.openxmlformats.org/officeDocument/2006/relationships/hyperlink" Target="https://www.youtube.com/watch?v=LgGrN1GwfN4&amp;list=PLE9DO0TrehkDH4N20hG3qkKQlstAtaBjV&amp;index=22&amp;pp=iAQB" TargetMode="External"/><Relationship Id="rId10" Type="http://schemas.openxmlformats.org/officeDocument/2006/relationships/hyperlink" Target="https://www.engagingolderadults.org/blog/2023/8/25/online-safety-for-older-adults-new-fact-sheets-from-engaged-and-oats" TargetMode="External"/><Relationship Id="rId21" Type="http://schemas.openxmlformats.org/officeDocument/2006/relationships/hyperlink" Target="https://www.youtube.com/watch?v=rIhklJm9g-c&amp;list=PLE9DO0TrehkDH4N20hG3qkKQlstAtaBjV&amp;index=7&amp;pp=iAQB" TargetMode="External"/><Relationship Id="rId13" Type="http://schemas.openxmlformats.org/officeDocument/2006/relationships/hyperlink" Target="https://static1.squarespace.com/static/5b855bd5cef372d1e9a8ef0e/t/64e8ccfb3355b76bc515f9bc/1692978428461/engAGED_Online+Safety+1_508.pdf" TargetMode="External"/><Relationship Id="rId24" Type="http://schemas.openxmlformats.org/officeDocument/2006/relationships/hyperlink" Target="https://www.youtube.com/watch?v=--I8As8eNpw&amp;list=PLE9DO0TrehkDH4N20hG3qkKQlstAtaBjV&amp;index=8&amp;t=1025s" TargetMode="External"/><Relationship Id="rId12" Type="http://schemas.openxmlformats.org/officeDocument/2006/relationships/hyperlink" Target="https://static1.squarespace.com/static/5b855bd5cef372d1e9a8ef0e/t/64e8ccfb3355b76bc515f9bc/1692978428461/engAGED_Online+Safety+1_508.pdf" TargetMode="External"/><Relationship Id="rId23" Type="http://schemas.openxmlformats.org/officeDocument/2006/relationships/hyperlink" Target="https://www.youtube.com/watch?v=facH-GjMT7U&amp;list=PLE9DO0TrehkDH4N20hG3qkKQlstAtaBjV&amp;index=11&amp;pp=iAQ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eUBqs-_oP54" TargetMode="External"/><Relationship Id="rId15" Type="http://schemas.openxmlformats.org/officeDocument/2006/relationships/hyperlink" Target="https://static1.squarespace.com/static/5b855bd5cef372d1e9a8ef0e/t/64e8cd186899823f56938005/1692978457232/engAGED_Online+Safety+2_508.pdf" TargetMode="External"/><Relationship Id="rId14" Type="http://schemas.openxmlformats.org/officeDocument/2006/relationships/hyperlink" Target="https://static1.squarespace.com/static/5b855bd5cef372d1e9a8ef0e/t/64e8cd186899823f56938005/1692978457232/engAGED_Online+Safety+2_508.pdf" TargetMode="External"/><Relationship Id="rId17" Type="http://schemas.openxmlformats.org/officeDocument/2006/relationships/hyperlink" Target="https://static1.squarespace.com/static/5b855bd5cef372d1e9a8ef0e/t/64e8cd2d6fb48b1562fb934d/1692978477672/engAGED_Online+Safety+3_508.pdf" TargetMode="External"/><Relationship Id="rId16" Type="http://schemas.openxmlformats.org/officeDocument/2006/relationships/hyperlink" Target="https://static1.squarespace.com/static/5b855bd5cef372d1e9a8ef0e/t/64e8cd2d6fb48b1562fb934d/1692978477672/engAGED_Online+Safety+3_508.pdf" TargetMode="External"/><Relationship Id="rId5" Type="http://schemas.openxmlformats.org/officeDocument/2006/relationships/styles" Target="styles.xml"/><Relationship Id="rId19" Type="http://schemas.openxmlformats.org/officeDocument/2006/relationships/hyperlink" Target="https://www.youtube.com/watch?v=qhpq4X_mYjQ&amp;list=PLE9DO0TrehkDH4N20hG3qkKQlstAtaBjV&amp;index=3&amp;pp=iAQB" TargetMode="External"/><Relationship Id="rId6" Type="http://schemas.openxmlformats.org/officeDocument/2006/relationships/hyperlink" Target="https://www.safetydetectives.com/blog/the-ultimate-internet-safety-guide-for-seniors/" TargetMode="External"/><Relationship Id="rId18" Type="http://schemas.openxmlformats.org/officeDocument/2006/relationships/hyperlink" Target="https://www.youtube.com/watch?v=lO30H2fwDuI&amp;list=PLE9DO0TrehkDH4N20hG3qkKQlstAtaBjV&amp;index=1&amp;pp=iAQB" TargetMode="External"/><Relationship Id="rId7" Type="http://schemas.openxmlformats.org/officeDocument/2006/relationships/hyperlink" Target="https://www.safetydetectives.com/blog/the-ultimate-internet-safety-guide-for-seniors/" TargetMode="External"/><Relationship Id="rId8" Type="http://schemas.openxmlformats.org/officeDocument/2006/relationships/hyperlink" Target="https://www.youtube.com/watch?v=eUBqs-_oP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